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B3A" w:rsidRPr="005E0B2B" w:rsidRDefault="005E0B2B" w:rsidP="005E0B2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-476250</wp:posOffset>
                </wp:positionV>
                <wp:extent cx="2120900" cy="939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93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E0B2B" w:rsidRPr="005E0B2B" w:rsidRDefault="005E0B2B" w:rsidP="001368B8">
                            <w:pPr>
                              <w:rPr>
                                <w:rFonts w:ascii="TH SarabunIT๙" w:hAnsi="TH SarabunIT๙" w:cs="TH SarabunIT๙"/>
                                <w:sz w:val="5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pt;margin-top:-37.5pt;width:167pt;height:7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" fillcolor="white [3201]" stroked="f" strokeweight=".5pt">
                <v:textbox>
                  <w:txbxContent>
                    <w:p w:rsidR="005E0B2B" w:rsidRPr="005E0B2B" w:rsidRDefault="005E0B2B" w:rsidP="001368B8">
                      <w:pPr>
                        <w:rPr>
                          <w:rFonts w:ascii="TH SarabunIT๙" w:hAnsi="TH SarabunIT๙" w:cs="TH SarabunIT๙"/>
                          <w:sz w:val="56"/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F1B3A" w:rsidRPr="005E0B2B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-203835</wp:posOffset>
            </wp:positionV>
            <wp:extent cx="1130300" cy="11303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ruth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F1B3A" w:rsidRDefault="00BF1B3A" w:rsidP="005E0B2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E0B2B" w:rsidRPr="005E0B2B" w:rsidRDefault="005E0B2B" w:rsidP="005E0B2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F1B3A" w:rsidRPr="005E0B2B" w:rsidRDefault="00BF1B3A" w:rsidP="005E0B2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F1B3A" w:rsidRPr="005E0B2B" w:rsidRDefault="00BF1B3A" w:rsidP="005E0B2B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5E0B2B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18705B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คลองใหม่</w:t>
      </w:r>
    </w:p>
    <w:p w:rsidR="00BF1B3A" w:rsidRPr="005E0B2B" w:rsidRDefault="00BF1B3A" w:rsidP="005E0B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0B2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แผนการจัดซื้อจัดจ้าง ประจำปีงบประมาณ พ.ศ. 2567</w:t>
      </w:r>
    </w:p>
    <w:p w:rsidR="005E0B2B" w:rsidRPr="005E0B2B" w:rsidRDefault="005E0B2B" w:rsidP="005E0B2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E0B2B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</w:t>
      </w:r>
    </w:p>
    <w:p w:rsidR="00BF1B3A" w:rsidRPr="005E0B2B" w:rsidRDefault="00BF1B3A" w:rsidP="005E0B2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C722A" w:rsidRDefault="0070040D" w:rsidP="00091E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ตามพระราชบัญญัติการจัดซื้อจัดจ้างและการบริหารพัสดุ พ.ศ. 2560 กำหนดให้หน่วยงาน</w:t>
      </w:r>
      <w:r w:rsidRPr="007C722A">
        <w:rPr>
          <w:rFonts w:ascii="TH SarabunIT๙" w:hAnsi="TH SarabunIT๙" w:cs="TH SarabunIT๙" w:hint="cs"/>
          <w:spacing w:val="-4"/>
          <w:sz w:val="32"/>
          <w:szCs w:val="32"/>
          <w:cs/>
        </w:rPr>
        <w:t>ของรัฐจัดทำแผนการจัดซื้อจัดจ้างประจำปี และประกาศเผยแพร่ในระบบเครือข่ายสารสนเทศของกรมบัญชีกลาง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และของหน่วยงานของรัฐตามที่กรมบัญชีกลางกำหนด และให้ปิดประกาศโดยเปิดเผย ณ สถานที่ปิดประกาศของหน่วยงาน เว้นแต่ </w:t>
      </w:r>
      <w:r w:rsidR="007C722A">
        <w:rPr>
          <w:rFonts w:ascii="TH SarabunIT๙" w:hAnsi="TH SarabunIT๙" w:cs="TH SarabunIT๙" w:hint="cs"/>
          <w:sz w:val="32"/>
          <w:szCs w:val="32"/>
          <w:cs/>
        </w:rPr>
        <w:t>กรณีจัดซื้อจัดจ้าง</w:t>
      </w:r>
      <w:r>
        <w:rPr>
          <w:rFonts w:ascii="TH SarabunIT๙" w:hAnsi="TH SarabunIT๙" w:cs="TH SarabunIT๙" w:hint="cs"/>
          <w:sz w:val="32"/>
          <w:szCs w:val="32"/>
          <w:cs/>
        </w:rPr>
        <w:t>โดยใช้วิธีเฉพาะเจาะจง</w:t>
      </w:r>
      <w:r w:rsidR="00091EB3">
        <w:rPr>
          <w:rFonts w:ascii="TH SarabunIT๙" w:hAnsi="TH SarabunIT๙" w:cs="TH SarabunIT๙" w:hint="cs"/>
          <w:sz w:val="32"/>
          <w:szCs w:val="32"/>
          <w:cs/>
        </w:rPr>
        <w:t xml:space="preserve"> (วงเงินไม่เกิน 500,000 บาท) </w:t>
      </w:r>
      <w:r w:rsidR="007C72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กฎหมายไม่ได้กำหนดให้ต้อง</w:t>
      </w:r>
      <w:r w:rsidR="007C722A"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แผนการจัดซื้อจัดจ้าง</w:t>
      </w:r>
    </w:p>
    <w:p w:rsidR="007C722A" w:rsidRDefault="007C722A" w:rsidP="00091EB3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2567 </w:t>
      </w:r>
      <w:r w:rsidR="0070040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8705B">
        <w:rPr>
          <w:rFonts w:ascii="TH SarabunIT๙" w:hAnsi="TH SarabunIT๙" w:cs="TH SarabunIT๙" w:hint="cs"/>
          <w:sz w:val="32"/>
          <w:szCs w:val="32"/>
          <w:cs/>
        </w:rPr>
        <w:t>คลองใหม่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705B">
        <w:rPr>
          <w:rFonts w:ascii="TH SarabunIT๙" w:hAnsi="TH SarabunIT๙" w:cs="TH SarabunIT๙" w:hint="cs"/>
          <w:sz w:val="32"/>
          <w:szCs w:val="32"/>
          <w:cs/>
        </w:rPr>
        <w:t>ยัง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 w:rsidR="00985BC6">
        <w:rPr>
          <w:rFonts w:ascii="TH SarabunIT๙" w:hAnsi="TH SarabunIT๙" w:cs="TH SarabunIT๙" w:hint="cs"/>
          <w:sz w:val="32"/>
          <w:szCs w:val="32"/>
          <w:cs/>
        </w:rPr>
        <w:t>การ</w:t>
      </w:r>
      <w:bookmarkStart w:id="0" w:name="_GoBack"/>
      <w:bookmarkEnd w:id="0"/>
      <w:r w:rsidR="0018705B">
        <w:rPr>
          <w:rFonts w:ascii="TH SarabunIT๙" w:hAnsi="TH SarabunIT๙" w:cs="TH SarabunIT๙" w:hint="cs"/>
          <w:sz w:val="32"/>
          <w:szCs w:val="32"/>
          <w:cs/>
        </w:rPr>
        <w:t>จัดซื้อจัดจ้าง</w:t>
      </w:r>
      <w:r w:rsidR="00091EB3">
        <w:rPr>
          <w:rFonts w:ascii="TH SarabunIT๙" w:hAnsi="TH SarabunIT๙" w:cs="TH SarabunIT๙" w:hint="cs"/>
          <w:sz w:val="32"/>
          <w:szCs w:val="32"/>
          <w:cs/>
        </w:rPr>
        <w:t>ที่มีวงเงินเกิน 500,000 บาท</w:t>
      </w:r>
    </w:p>
    <w:p w:rsidR="00091EB3" w:rsidRDefault="00091EB3" w:rsidP="007C722A">
      <w:pPr>
        <w:spacing w:before="120" w:after="120"/>
        <w:rPr>
          <w:rFonts w:ascii="TH SarabunIT๙" w:hAnsi="TH SarabunIT๙" w:cs="TH SarabunIT๙"/>
          <w:sz w:val="32"/>
          <w:szCs w:val="32"/>
        </w:rPr>
      </w:pPr>
    </w:p>
    <w:p w:rsidR="00091EB3" w:rsidRDefault="00091EB3" w:rsidP="007C722A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 ณ วันที่ 31 มกราคม พ.ศ. 2567</w:t>
      </w:r>
    </w:p>
    <w:p w:rsidR="001368B8" w:rsidRDefault="001368B8" w:rsidP="007C722A">
      <w:pPr>
        <w:spacing w:before="120" w:after="120"/>
        <w:rPr>
          <w:rFonts w:ascii="TH SarabunIT๙" w:hAnsi="TH SarabunIT๙" w:cs="TH SarabunIT๙"/>
          <w:sz w:val="32"/>
          <w:szCs w:val="32"/>
        </w:rPr>
      </w:pPr>
    </w:p>
    <w:p w:rsidR="00091EB3" w:rsidRDefault="00091EB3" w:rsidP="007C722A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8705B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923925" cy="494590"/>
            <wp:effectExtent l="0" t="0" r="0" b="0"/>
            <wp:docPr id="6" name="รูปภาพ 6" descr="D:\My Documents\Downloads\430862443_1259378095450780_513954123116695534_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Downloads\430862443_1259378095450780_513954123116695534_n 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035" cy="499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EB3" w:rsidRDefault="00091EB3" w:rsidP="00091EB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368B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18705B">
        <w:rPr>
          <w:rFonts w:ascii="TH SarabunIT๙" w:hAnsi="TH SarabunIT๙" w:cs="TH SarabunIT๙" w:hint="cs"/>
          <w:sz w:val="32"/>
          <w:szCs w:val="32"/>
          <w:cs/>
        </w:rPr>
        <w:t>กัมปนาท  นาดามัน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91EB3" w:rsidRDefault="00091EB3" w:rsidP="00091EB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368B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18705B">
        <w:rPr>
          <w:rFonts w:ascii="TH SarabunIT๙" w:hAnsi="TH SarabunIT๙" w:cs="TH SarabunIT๙" w:hint="cs"/>
          <w:sz w:val="32"/>
          <w:szCs w:val="32"/>
          <w:cs/>
        </w:rPr>
        <w:t>คลองใหม่</w:t>
      </w:r>
    </w:p>
    <w:p w:rsidR="00106E19" w:rsidRPr="005E0B2B" w:rsidRDefault="00106E19" w:rsidP="005E0B2B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106E19" w:rsidRPr="005E0B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B3A"/>
    <w:rsid w:val="00091EB3"/>
    <w:rsid w:val="00106E19"/>
    <w:rsid w:val="001368B8"/>
    <w:rsid w:val="0018705B"/>
    <w:rsid w:val="005E0B2B"/>
    <w:rsid w:val="0070040D"/>
    <w:rsid w:val="007C722A"/>
    <w:rsid w:val="00985BC6"/>
    <w:rsid w:val="00BF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705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705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705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705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NACC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Rittisak Silachai</dc:creator>
  <cp:lastModifiedBy>USER</cp:lastModifiedBy>
  <cp:revision>3</cp:revision>
  <dcterms:created xsi:type="dcterms:W3CDTF">2024-03-18T03:49:00Z</dcterms:created>
  <dcterms:modified xsi:type="dcterms:W3CDTF">2024-03-18T04:27:00Z</dcterms:modified>
</cp:coreProperties>
</file>