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CA8" w:rsidRDefault="006D4CA8" w:rsidP="006D4CA8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6D4CA8">
        <w:rPr>
          <w:rFonts w:ascii="TH SarabunPSK" w:eastAsia="Times New Roman" w:hAnsi="TH SarabunPSK" w:cs="TH SarabunPSK"/>
          <w:b/>
          <w:bCs/>
          <w:noProof/>
          <w:sz w:val="48"/>
          <w:szCs w:val="48"/>
          <w:cs/>
        </w:rPr>
        <w:drawing>
          <wp:inline distT="0" distB="0" distL="0" distR="0">
            <wp:extent cx="1047750" cy="1123950"/>
            <wp:effectExtent l="0" t="0" r="0" b="0"/>
            <wp:docPr id="4" name="รูปภาพ 4" descr="D:\backup อบต.คลองใหม่\3ศูนย์ข้อมูลข่าวสาร\3ข้อมูลบริการประชาชน\1ข่าวประชาสัมพันธ์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up อบต.คลองใหม่\3ศูนย์ข้อมูลข่าวสาร\3ข้อมูลบริการประชาชน\1ข่าวประชาสัมพันธ์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A8" w:rsidRPr="006D4CA8" w:rsidRDefault="006D4CA8" w:rsidP="006D4C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bookmarkStart w:id="0" w:name="_GoBack"/>
      <w:bookmarkEnd w:id="0"/>
      <w:r w:rsidRPr="006D4CA8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ประกาศองค์การบริหารส่วนตำบลคลองใหม่</w:t>
      </w:r>
    </w:p>
    <w:p w:rsidR="006D4CA8" w:rsidRPr="006D4CA8" w:rsidRDefault="006D4CA8" w:rsidP="006D4CA8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6D4CA8">
        <w:rPr>
          <w:rFonts w:ascii="Angsana New" w:eastAsia="Times New Roman" w:hAnsi="Angsana New" w:cs="Angsana New"/>
          <w:b/>
          <w:bCs/>
          <w:sz w:val="27"/>
          <w:szCs w:val="27"/>
        </w:rPr>
        <w:t xml:space="preserve">   </w:t>
      </w:r>
      <w:r w:rsidRPr="006D4CA8">
        <w:rPr>
          <w:rFonts w:ascii="Angsana New" w:eastAsia="Times New Roman" w:hAnsi="Angsana New" w:cs="Angsana New" w:hint="cs"/>
          <w:sz w:val="27"/>
          <w:szCs w:val="27"/>
          <w:cs/>
        </w:rPr>
        <w:t>เรื่อง ประกาศใช้แผนอัตรากำลัง</w:t>
      </w:r>
      <w:r w:rsidRPr="006D4CA8">
        <w:rPr>
          <w:rFonts w:ascii="Angsana New" w:eastAsia="Times New Roman" w:hAnsi="Angsana New" w:cs="Angsana New" w:hint="cs"/>
          <w:sz w:val="27"/>
          <w:szCs w:val="27"/>
        </w:rPr>
        <w:t xml:space="preserve">  </w:t>
      </w:r>
      <w:r w:rsidRPr="006D4CA8">
        <w:rPr>
          <w:rFonts w:ascii="Angsana New" w:eastAsia="Times New Roman" w:hAnsi="Angsana New" w:cs="Angsana New" w:hint="cs"/>
          <w:sz w:val="27"/>
          <w:szCs w:val="27"/>
          <w:cs/>
        </w:rPr>
        <w:t>๓</w:t>
      </w:r>
      <w:r w:rsidRPr="006D4CA8">
        <w:rPr>
          <w:rFonts w:ascii="Angsana New" w:eastAsia="Times New Roman" w:hAnsi="Angsana New" w:cs="Angsana New" w:hint="cs"/>
          <w:sz w:val="27"/>
          <w:szCs w:val="27"/>
        </w:rPr>
        <w:t xml:space="preserve">  </w:t>
      </w:r>
      <w:r w:rsidRPr="006D4CA8">
        <w:rPr>
          <w:rFonts w:ascii="Angsana New" w:eastAsia="Times New Roman" w:hAnsi="Angsana New" w:cs="Angsana New" w:hint="cs"/>
          <w:sz w:val="27"/>
          <w:szCs w:val="27"/>
          <w:cs/>
        </w:rPr>
        <w:t xml:space="preserve">ปี (ปี พ.ศ. ๒๕๕๕ </w:t>
      </w:r>
      <w:r w:rsidRPr="006D4CA8">
        <w:rPr>
          <w:rFonts w:ascii="Angsana New" w:eastAsia="Times New Roman" w:hAnsi="Angsana New" w:cs="Angsana New"/>
          <w:sz w:val="27"/>
          <w:szCs w:val="27"/>
        </w:rPr>
        <w:t>–</w:t>
      </w:r>
      <w:r w:rsidRPr="006D4CA8">
        <w:rPr>
          <w:rFonts w:ascii="Angsana New" w:eastAsia="Times New Roman" w:hAnsi="Angsana New" w:cs="Angsana New" w:hint="cs"/>
          <w:sz w:val="27"/>
          <w:szCs w:val="27"/>
        </w:rPr>
        <w:t xml:space="preserve">  </w:t>
      </w:r>
      <w:r w:rsidRPr="006D4CA8">
        <w:rPr>
          <w:rFonts w:ascii="Angsana New" w:eastAsia="Times New Roman" w:hAnsi="Angsana New" w:cs="Angsana New" w:hint="cs"/>
          <w:sz w:val="27"/>
          <w:szCs w:val="27"/>
          <w:cs/>
        </w:rPr>
        <w:t>๒๕๕๗)</w:t>
      </w:r>
      <w:r w:rsidRPr="006D4CA8">
        <w:rPr>
          <w:rFonts w:ascii="Angsana New" w:eastAsia="Times New Roman" w:hAnsi="Angsana New" w:cs="Angsana New" w:hint="cs"/>
          <w:sz w:val="27"/>
          <w:szCs w:val="27"/>
        </w:rPr>
        <w:t>   </w:t>
      </w:r>
      <w:r w:rsidRPr="006D4CA8">
        <w:rPr>
          <w:rFonts w:ascii="Angsana New" w:eastAsia="Times New Roman" w:hAnsi="Angsana New" w:cs="Angsana New" w:hint="cs"/>
          <w:b/>
          <w:bCs/>
          <w:sz w:val="27"/>
          <w:szCs w:val="27"/>
        </w:rPr>
        <w:t> </w:t>
      </w:r>
      <w:r w:rsidRPr="006D4CA8">
        <w:rPr>
          <w:rFonts w:ascii="Angsana New" w:eastAsia="Times New Roman" w:hAnsi="Angsana New" w:cs="Angsana New" w:hint="cs"/>
          <w:b/>
          <w:bCs/>
          <w:sz w:val="28"/>
          <w:cs/>
        </w:rPr>
        <w:t xml:space="preserve"> </w:t>
      </w:r>
    </w:p>
    <w:p w:rsidR="006D4CA8" w:rsidRPr="006D4CA8" w:rsidRDefault="006D4CA8" w:rsidP="006D4C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******************************</w:t>
      </w:r>
    </w:p>
    <w:p w:rsidR="006D4CA8" w:rsidRPr="006D4CA8" w:rsidRDefault="006D4CA8" w:rsidP="006D4CA8">
      <w:pPr>
        <w:spacing w:before="100" w:beforeAutospacing="1" w:after="100" w:afterAutospacing="1" w:line="240" w:lineRule="auto"/>
        <w:jc w:val="thaiDistribute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D4CA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อาศัยอำนาจตามมาตรา ๑๕  ประกอบกับมาตรา ๒๕  แห่งพระราชบัญญัติระเบียบบริหารงานบุคคลส่วนท้องถิ่น พ.ศ. ๒๕๔๒ และประกาศคณะกรรมการพนักงานส่วนตำบลจังหวัดปัตตานี  เรื่อง  หลักเกณฑ์และเงื่อนไขเกี่ยวกับการบริหารงานบุคคลขององค์การบริหารส่วนตำบล  ลงวันที่ ๒๔ ตุลาคม ๒๕๔๕  ข้อ ๑๘ ประกอบกับมติคณะกรรมการพนักงานส่วนตำบลจังหวัดปัตตานี  ในการประชุมครั้งที่ ๙/๒๕๕๔  เมื่อวันที่ ๑๙ กันยายน  ๒๕๕๔  มีมติเห็นชอบให้องค์การบริหารส่วนตำบลคลองใหม่  ใช้แผนอัตรากำลัง ๓  ปี (พ.ศ. ๒๕๕๕ </w:t>
      </w:r>
      <w:r w:rsidRPr="006D4CA8">
        <w:rPr>
          <w:rFonts w:ascii="TH SarabunPSK" w:eastAsia="Times New Roman" w:hAnsi="TH SarabunPSK" w:cs="TH SarabunPSK"/>
          <w:sz w:val="32"/>
          <w:szCs w:val="32"/>
        </w:rPr>
        <w:t xml:space="preserve">– </w:t>
      </w:r>
      <w:r w:rsidRPr="006D4CA8">
        <w:rPr>
          <w:rFonts w:ascii="TH SarabunPSK" w:eastAsia="Times New Roman" w:hAnsi="TH SarabunPSK" w:cs="TH SarabunPSK"/>
          <w:sz w:val="32"/>
          <w:szCs w:val="32"/>
          <w:cs/>
        </w:rPr>
        <w:t>๒๕๕๗) แล้วนั้น</w:t>
      </w:r>
    </w:p>
    <w:p w:rsidR="006D4CA8" w:rsidRPr="006D4CA8" w:rsidRDefault="006D4CA8" w:rsidP="006D4CA8">
      <w:pPr>
        <w:spacing w:before="100" w:beforeAutospacing="1" w:after="100" w:afterAutospacing="1" w:line="240" w:lineRule="auto"/>
        <w:ind w:left="720" w:firstLine="720"/>
        <w:jc w:val="thaiDistribute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  <w:cs/>
        </w:rPr>
        <w:t xml:space="preserve">ดังนั้นเพื่อให้การดำเนินการเป็นไปด้วยความเรียบร้อย  องค์การบริหารส่วนตำบลคลองใหม่  </w:t>
      </w:r>
    </w:p>
    <w:p w:rsidR="006D4CA8" w:rsidRPr="006D4CA8" w:rsidRDefault="006D4CA8" w:rsidP="006D4CA8">
      <w:pPr>
        <w:spacing w:before="100" w:beforeAutospacing="1" w:after="100" w:afterAutospacing="1" w:line="240" w:lineRule="auto"/>
        <w:jc w:val="thaiDistribute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  <w:cs/>
        </w:rPr>
        <w:t xml:space="preserve">จึงประกาศใช้แผนอัตรากำลัง ๓ ปี (๒๕๕๕ </w:t>
      </w:r>
      <w:r w:rsidRPr="006D4CA8">
        <w:rPr>
          <w:rFonts w:ascii="TH SarabunPSK" w:eastAsia="Times New Roman" w:hAnsi="TH SarabunPSK" w:cs="TH SarabunPSK"/>
          <w:sz w:val="32"/>
          <w:szCs w:val="32"/>
        </w:rPr>
        <w:t>–</w:t>
      </w:r>
      <w:r w:rsidRPr="006D4CA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๒๕๕๗) เพื่อเป็นกรอบการกำหนดตำแหน่งและการใช้ตำแหน่งขององค์การบริหารส่วนตำบลคลองใหม่ตามระยะเวลาที่กำหนด  ตั้งแต่วันที่ ๑  ตุลาคม  ๒๕๕๔  เป็นต้นไป</w:t>
      </w:r>
    </w:p>
    <w:p w:rsidR="006D4CA8" w:rsidRPr="006D4CA8" w:rsidRDefault="006D4CA8" w:rsidP="006D4C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16"/>
          <w:szCs w:val="16"/>
        </w:rPr>
        <w:t> </w:t>
      </w:r>
    </w:p>
    <w:p w:rsidR="006D4CA8" w:rsidRPr="006D4CA8" w:rsidRDefault="006D4CA8" w:rsidP="006D4C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D4CA8">
        <w:rPr>
          <w:rFonts w:ascii="TH SarabunPSK" w:eastAsia="Times New Roman" w:hAnsi="TH SarabunPSK" w:cs="TH SarabunPSK"/>
          <w:sz w:val="32"/>
          <w:szCs w:val="32"/>
          <w:cs/>
        </w:rPr>
        <w:tab/>
        <w:t>จึงประกาศมาให้รับทราบโดยทั่วกัน</w:t>
      </w:r>
    </w:p>
    <w:p w:rsidR="006D4CA8" w:rsidRPr="006D4CA8" w:rsidRDefault="006D4CA8" w:rsidP="006D4C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16"/>
          <w:szCs w:val="16"/>
        </w:rPr>
        <w:t> </w:t>
      </w:r>
    </w:p>
    <w:p w:rsidR="006D4CA8" w:rsidRPr="006D4CA8" w:rsidRDefault="006D4CA8" w:rsidP="006D4C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D4CA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D4CA8">
        <w:rPr>
          <w:rFonts w:ascii="TH SarabunPSK" w:eastAsia="Times New Roman" w:hAnsi="TH SarabunPSK" w:cs="TH SarabunPSK"/>
          <w:sz w:val="32"/>
          <w:szCs w:val="32"/>
          <w:cs/>
        </w:rPr>
        <w:tab/>
        <w:t>ประกาศ  ณ  วันที่   ๓๐  กันยายน  พ.ศ. ๒๕๕๔</w:t>
      </w:r>
    </w:p>
    <w:p w:rsidR="006D4CA8" w:rsidRPr="006D4CA8" w:rsidRDefault="006D4CA8" w:rsidP="006D4C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</w:rPr>
        <w:t> </w:t>
      </w:r>
      <w:r w:rsidRPr="006D4CA8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                     </w:t>
      </w:r>
      <w:r w:rsidRPr="006D4CA8">
        <w:rPr>
          <w:rFonts w:ascii="Angsana New" w:eastAsia="Times New Roman" w:hAnsi="Angsana New" w:cs="Angsana New"/>
          <w:sz w:val="28"/>
        </w:rPr>
        <w:t>       </w:t>
      </w:r>
      <w:r w:rsidRPr="006D4CA8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>
            <wp:extent cx="942975" cy="599813"/>
            <wp:effectExtent l="0" t="0" r="0" b="0"/>
            <wp:docPr id="3" name="รูปภาพ 3" descr="D:\backup อบต.คลองใหม่\3ศูนย์ข้อมูลข่าวสาร\3ข้อมูลบริการประชาชน\1ข่าวประชาสัมพันธ์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 อบต.คลองใหม่\3ศูนย์ข้อมูลข่าวสาร\3ข้อมูลบริการประชาชน\1ข่าวประชาสัมพันธ์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82" cy="61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A8" w:rsidRPr="006D4CA8" w:rsidRDefault="006D4CA8" w:rsidP="006D4C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(</w:t>
      </w:r>
      <w:r w:rsidRPr="006D4CA8">
        <w:rPr>
          <w:rFonts w:ascii="TH SarabunPSK" w:eastAsia="Times New Roman" w:hAnsi="TH SarabunPSK" w:cs="TH SarabunPSK" w:hint="cs"/>
          <w:sz w:val="32"/>
          <w:szCs w:val="32"/>
          <w:cs/>
        </w:rPr>
        <w:t>นายกัมปนาท   นาดามัน</w:t>
      </w:r>
      <w:r w:rsidRPr="006D4CA8">
        <w:rPr>
          <w:rFonts w:ascii="TH SarabunPSK" w:eastAsia="Times New Roman" w:hAnsi="TH SarabunPSK" w:cs="TH SarabunPSK"/>
          <w:sz w:val="32"/>
          <w:szCs w:val="32"/>
        </w:rPr>
        <w:t>)</w:t>
      </w:r>
    </w:p>
    <w:p w:rsidR="006D4CA8" w:rsidRPr="006D4CA8" w:rsidRDefault="006D4CA8" w:rsidP="006D4C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6D4CA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นายกองค์การบริหารส่วนตำบลคลองใหม่</w:t>
      </w:r>
    </w:p>
    <w:p w:rsidR="00107FB9" w:rsidRPr="006D4CA8" w:rsidRDefault="00107FB9" w:rsidP="006D4CA8"/>
    <w:sectPr w:rsidR="00107FB9" w:rsidRPr="006D4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107FB9"/>
    <w:rsid w:val="004662F7"/>
    <w:rsid w:val="006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2022-08-21T12:48:00Z</dcterms:created>
  <dcterms:modified xsi:type="dcterms:W3CDTF">2022-08-21T12:48:00Z</dcterms:modified>
</cp:coreProperties>
</file>